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1FE8B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广东省质量工程验收项目汇总表</w:t>
      </w:r>
    </w:p>
    <w:tbl>
      <w:tblPr>
        <w:tblStyle w:val="5"/>
        <w:tblW w:w="12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512"/>
        <w:gridCol w:w="4841"/>
        <w:gridCol w:w="1515"/>
        <w:gridCol w:w="1759"/>
        <w:gridCol w:w="1526"/>
      </w:tblGrid>
      <w:tr w14:paraId="08119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68A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C1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项目类别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9D3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DC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92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校内结题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意见</w:t>
            </w:r>
          </w:p>
          <w:p w14:paraId="63BA4C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通过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暂缓通过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/不通过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4A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专家评分</w:t>
            </w:r>
          </w:p>
        </w:tc>
      </w:tr>
      <w:tr w14:paraId="28C6F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E6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129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F6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945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506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81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46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DC8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4B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A4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62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83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3A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434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EC4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A2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FB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4CA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0B7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F88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2FF8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918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E16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60A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91C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DFD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6B4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0A63DB3">
      <w:pPr>
        <w:ind w:left="0" w:leftChars="0" w:firstLine="840" w:firstLineChars="3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填表人：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 xml:space="preserve">填表时间：  </w:t>
      </w:r>
    </w:p>
    <w:p w14:paraId="36C09A8D">
      <w:pPr>
        <w:ind w:left="0" w:leftChars="0" w:firstLine="840" w:firstLineChars="300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所在单位</w:t>
      </w:r>
      <w:r>
        <w:rPr>
          <w:rFonts w:hint="eastAsia" w:ascii="仿宋_GB2312" w:eastAsia="仿宋_GB2312"/>
          <w:sz w:val="28"/>
          <w:szCs w:val="28"/>
        </w:rPr>
        <w:t xml:space="preserve">（盖章）：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单位负责人（签名）：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                            </w:t>
      </w:r>
    </w:p>
    <w:p w14:paraId="73988E98">
      <w:pPr>
        <w:rPr>
          <w:rFonts w:ascii="仿宋_GB2312" w:eastAsia="仿宋_GB2312"/>
          <w:sz w:val="32"/>
          <w:szCs w:val="28"/>
        </w:rPr>
      </w:pPr>
    </w:p>
    <w:p w14:paraId="64AAC967">
      <w:pPr>
        <w:ind w:firstLine="1212" w:firstLineChars="433"/>
        <w:rPr>
          <w:rFonts w:ascii="仿宋_GB2312" w:eastAsia="仿宋_GB2312"/>
          <w:sz w:val="32"/>
        </w:rPr>
      </w:pPr>
      <w:r>
        <w:rPr>
          <w:rFonts w:hint="eastAsia" w:ascii="华文楷体" w:hAnsi="华文楷体" w:eastAsia="华文楷体"/>
          <w:sz w:val="28"/>
          <w:szCs w:val="21"/>
        </w:rPr>
        <w:t>注：请按</w:t>
      </w:r>
      <w:r>
        <w:rPr>
          <w:rFonts w:hint="eastAsia" w:ascii="华文楷体" w:hAnsi="华文楷体" w:eastAsia="华文楷体"/>
          <w:sz w:val="28"/>
          <w:szCs w:val="21"/>
          <w:lang w:val="en-US" w:eastAsia="zh-CN"/>
        </w:rPr>
        <w:t>专家评分高低</w:t>
      </w:r>
      <w:r>
        <w:rPr>
          <w:rFonts w:hint="eastAsia" w:ascii="华文楷体" w:hAnsi="华文楷体" w:eastAsia="华文楷体"/>
          <w:sz w:val="28"/>
          <w:szCs w:val="21"/>
        </w:rPr>
        <w:t>进行排序。</w:t>
      </w:r>
    </w:p>
    <w:p w14:paraId="718356F6"/>
    <w:sectPr>
      <w:head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8CF6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  <w:docVar w:name="KSO_WPS_MARK_KEY" w:val="d6b3b6b4-7922-44de-be5f-3844af814605"/>
  </w:docVars>
  <w:rsids>
    <w:rsidRoot w:val="00000000"/>
    <w:rsid w:val="2471674B"/>
    <w:rsid w:val="2B0B4AB1"/>
    <w:rsid w:val="36BA2B09"/>
    <w:rsid w:val="3A1375F7"/>
    <w:rsid w:val="529065ED"/>
    <w:rsid w:val="6AC00E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98</Characters>
  <Lines>25</Lines>
  <Paragraphs>7</Paragraphs>
  <TotalTime>6</TotalTime>
  <ScaleCrop>false</ScaleCrop>
  <LinksUpToDate>false</LinksUpToDate>
  <CharactersWithSpaces>178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2017-10-20T00:55:00Z</dcterms:created>
  <dc:creator>李成军</dc:creator>
  <cp:lastModifiedBy>IVY</cp:lastModifiedBy>
  <dcterms:modified xsi:type="dcterms:W3CDTF">2024-11-06T02:56:37Z</dcterms:modified>
  <dc:title>广东省质量工程校内验收项目汇总表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7AA1470A612D493AA9791EFEB940EB44</vt:lpwstr>
  </property>
</Properties>
</file>